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AD" w:rsidRDefault="007850AD" w:rsidP="007850AD">
      <w:pPr>
        <w:spacing w:after="0" w:line="240" w:lineRule="auto"/>
        <w:ind w:right="284"/>
        <w:rPr>
          <w:rFonts w:asciiTheme="majorBidi" w:hAnsiTheme="majorBidi" w:cstheme="majorBidi"/>
          <w:b/>
          <w:bCs/>
          <w:sz w:val="28"/>
          <w:szCs w:val="28"/>
          <w:rtl/>
          <w:lang w:bidi="ar-IQ"/>
        </w:rPr>
      </w:pPr>
    </w:p>
    <w:p w:rsidR="007850AD" w:rsidRPr="007850AD" w:rsidRDefault="007850AD" w:rsidP="007850AD">
      <w:pPr>
        <w:spacing w:after="0" w:line="240" w:lineRule="auto"/>
        <w:ind w:right="284"/>
        <w:jc w:val="center"/>
        <w:rPr>
          <w:rFonts w:asciiTheme="majorBidi" w:hAnsiTheme="majorBidi" w:cstheme="majorBidi"/>
          <w:b/>
          <w:bCs/>
          <w:sz w:val="36"/>
          <w:szCs w:val="36"/>
          <w:rtl/>
          <w:lang w:bidi="ar-IQ"/>
        </w:rPr>
      </w:pPr>
      <w:r w:rsidRPr="007850AD">
        <w:rPr>
          <w:rFonts w:asciiTheme="majorBidi" w:hAnsiTheme="majorBidi" w:cstheme="majorBidi" w:hint="cs"/>
          <w:b/>
          <w:bCs/>
          <w:sz w:val="36"/>
          <w:szCs w:val="36"/>
          <w:rtl/>
          <w:lang w:bidi="ar-IQ"/>
        </w:rPr>
        <w:t xml:space="preserve">عقد </w:t>
      </w:r>
      <w:proofErr w:type="spellStart"/>
      <w:r w:rsidRPr="007850AD">
        <w:rPr>
          <w:rFonts w:asciiTheme="majorBidi" w:hAnsiTheme="majorBidi" w:cstheme="majorBidi" w:hint="cs"/>
          <w:b/>
          <w:bCs/>
          <w:sz w:val="36"/>
          <w:szCs w:val="36"/>
          <w:rtl/>
          <w:lang w:bidi="ar-IQ"/>
        </w:rPr>
        <w:t>الميكنه</w:t>
      </w:r>
      <w:proofErr w:type="spellEnd"/>
      <w:r w:rsidRPr="007850AD">
        <w:rPr>
          <w:rFonts w:asciiTheme="majorBidi" w:hAnsiTheme="majorBidi" w:cstheme="majorBidi" w:hint="cs"/>
          <w:b/>
          <w:bCs/>
          <w:sz w:val="36"/>
          <w:szCs w:val="36"/>
          <w:rtl/>
          <w:lang w:bidi="ar-IQ"/>
        </w:rPr>
        <w:t xml:space="preserve"> المعلوماتية ومراحله التفاوضية</w:t>
      </w:r>
    </w:p>
    <w:p w:rsidR="007850AD" w:rsidRPr="007850AD" w:rsidRDefault="007850AD" w:rsidP="004948CF">
      <w:pPr>
        <w:spacing w:after="0" w:line="240" w:lineRule="auto"/>
        <w:ind w:right="284"/>
        <w:jc w:val="center"/>
        <w:rPr>
          <w:rFonts w:asciiTheme="majorBidi" w:hAnsiTheme="majorBidi" w:cstheme="majorBidi"/>
          <w:b/>
          <w:bCs/>
          <w:sz w:val="36"/>
          <w:szCs w:val="36"/>
          <w:lang w:bidi="ar-IQ"/>
        </w:rPr>
      </w:pPr>
      <w:r w:rsidRPr="007850AD">
        <w:rPr>
          <w:rFonts w:asciiTheme="majorBidi" w:hAnsiTheme="majorBidi" w:cstheme="majorBidi"/>
          <w:b/>
          <w:bCs/>
          <w:sz w:val="36"/>
          <w:szCs w:val="36"/>
          <w:lang w:bidi="ar-IQ"/>
        </w:rPr>
        <w:t>Information automation contract and its negotiation stages</w:t>
      </w:r>
    </w:p>
    <w:p w:rsidR="007850AD" w:rsidRPr="007850AD" w:rsidRDefault="007850AD" w:rsidP="004948CF">
      <w:pPr>
        <w:spacing w:after="0" w:line="240" w:lineRule="auto"/>
        <w:ind w:right="284"/>
        <w:jc w:val="center"/>
        <w:rPr>
          <w:rFonts w:asciiTheme="majorBidi" w:hAnsiTheme="majorBidi" w:cstheme="majorBidi" w:hint="cs"/>
          <w:b/>
          <w:bCs/>
          <w:sz w:val="36"/>
          <w:szCs w:val="36"/>
          <w:rtl/>
          <w:lang w:bidi="ar-IQ"/>
        </w:rPr>
      </w:pPr>
      <w:r w:rsidRPr="007850AD">
        <w:rPr>
          <w:rFonts w:asciiTheme="majorBidi" w:hAnsiTheme="majorBidi" w:cstheme="majorBidi" w:hint="cs"/>
          <w:b/>
          <w:bCs/>
          <w:sz w:val="36"/>
          <w:szCs w:val="36"/>
          <w:rtl/>
          <w:lang w:bidi="ar-IQ"/>
        </w:rPr>
        <w:t>بحث مقدم من قبل</w:t>
      </w:r>
    </w:p>
    <w:p w:rsidR="004948CF" w:rsidRDefault="007850AD" w:rsidP="004948CF">
      <w:pPr>
        <w:spacing w:after="0" w:line="240" w:lineRule="auto"/>
        <w:ind w:right="284"/>
        <w:jc w:val="center"/>
        <w:rPr>
          <w:rFonts w:asciiTheme="majorBidi" w:hAnsiTheme="majorBidi" w:cstheme="majorBidi" w:hint="cs"/>
          <w:b/>
          <w:bCs/>
          <w:sz w:val="36"/>
          <w:szCs w:val="36"/>
          <w:rtl/>
          <w:lang w:bidi="ar-IQ"/>
        </w:rPr>
      </w:pPr>
      <w:r w:rsidRPr="007850AD">
        <w:rPr>
          <w:rFonts w:asciiTheme="majorBidi" w:hAnsiTheme="majorBidi" w:cstheme="majorBidi" w:hint="cs"/>
          <w:b/>
          <w:bCs/>
          <w:sz w:val="36"/>
          <w:szCs w:val="36"/>
          <w:rtl/>
          <w:lang w:bidi="ar-IQ"/>
        </w:rPr>
        <w:t>المدرس الدكتور كامل كاظم عبدالله</w:t>
      </w:r>
    </w:p>
    <w:p w:rsidR="004948CF" w:rsidRPr="00A8298A" w:rsidRDefault="00A8298A" w:rsidP="00A8298A">
      <w:pPr>
        <w:tabs>
          <w:tab w:val="left" w:pos="2366"/>
          <w:tab w:val="right" w:pos="8306"/>
        </w:tabs>
        <w:spacing w:after="0"/>
        <w:jc w:val="center"/>
        <w:rPr>
          <w:rFonts w:asciiTheme="majorBidi" w:eastAsia="Calibri" w:hAnsiTheme="majorBidi" w:cstheme="majorBidi" w:hint="cs"/>
          <w:b/>
          <w:bCs/>
          <w:color w:val="000000" w:themeColor="text1"/>
          <w:sz w:val="36"/>
          <w:szCs w:val="36"/>
          <w:rtl/>
          <w:lang w:bidi="ar-IQ"/>
        </w:rPr>
      </w:pPr>
      <w:proofErr w:type="spellStart"/>
      <w:r w:rsidRPr="00A8298A">
        <w:rPr>
          <w:rFonts w:asciiTheme="majorBidi" w:eastAsia="Calibri" w:hAnsiTheme="majorBidi" w:cstheme="majorBidi"/>
          <w:b/>
          <w:bCs/>
          <w:color w:val="000000" w:themeColor="text1"/>
          <w:sz w:val="36"/>
          <w:szCs w:val="36"/>
          <w:lang w:bidi="ar-IQ"/>
        </w:rPr>
        <w:t>Kamel</w:t>
      </w:r>
      <w:proofErr w:type="spellEnd"/>
      <w:r w:rsidRPr="00A8298A">
        <w:rPr>
          <w:rFonts w:asciiTheme="majorBidi" w:eastAsia="Calibri" w:hAnsiTheme="majorBidi" w:cstheme="majorBidi"/>
          <w:b/>
          <w:bCs/>
          <w:color w:val="000000" w:themeColor="text1"/>
          <w:sz w:val="36"/>
          <w:szCs w:val="36"/>
          <w:lang w:bidi="ar-IQ"/>
        </w:rPr>
        <w:t xml:space="preserve"> . K. Abdullah</w:t>
      </w:r>
    </w:p>
    <w:p w:rsidR="00A8298A" w:rsidRPr="00A8298A" w:rsidRDefault="00A8298A" w:rsidP="00A8298A">
      <w:pPr>
        <w:spacing w:after="0"/>
        <w:jc w:val="center"/>
        <w:rPr>
          <w:rFonts w:asciiTheme="minorBidi" w:eastAsia="Calibri" w:hAnsiTheme="minorBidi"/>
          <w:b/>
          <w:bCs/>
          <w:color w:val="000000" w:themeColor="text1"/>
          <w:sz w:val="36"/>
          <w:szCs w:val="36"/>
          <w:rtl/>
          <w:lang w:bidi="ar-IQ"/>
        </w:rPr>
      </w:pPr>
      <w:r w:rsidRPr="00A8298A">
        <w:rPr>
          <w:rFonts w:asciiTheme="minorBidi" w:eastAsia="Calibri" w:hAnsiTheme="minorBidi"/>
          <w:b/>
          <w:bCs/>
          <w:color w:val="000000" w:themeColor="text1"/>
          <w:sz w:val="36"/>
          <w:szCs w:val="36"/>
          <w:rtl/>
          <w:lang w:bidi="ar-IQ"/>
        </w:rPr>
        <w:t>كلية الصفوة الجامعة</w:t>
      </w:r>
    </w:p>
    <w:p w:rsidR="00A8298A" w:rsidRPr="00A8298A" w:rsidRDefault="00A8298A" w:rsidP="00A8298A">
      <w:pPr>
        <w:spacing w:after="0"/>
        <w:jc w:val="center"/>
        <w:rPr>
          <w:rFonts w:asciiTheme="majorBidi" w:eastAsia="Calibri" w:hAnsiTheme="majorBidi" w:cstheme="majorBidi"/>
          <w:b/>
          <w:bCs/>
          <w:color w:val="000000" w:themeColor="text1"/>
          <w:sz w:val="36"/>
          <w:szCs w:val="36"/>
          <w:rtl/>
          <w:lang w:bidi="ar-IQ"/>
        </w:rPr>
      </w:pPr>
      <w:r w:rsidRPr="00A8298A">
        <w:rPr>
          <w:rFonts w:asciiTheme="majorBidi" w:eastAsia="Calibri" w:hAnsiTheme="majorBidi" w:cstheme="majorBidi"/>
          <w:b/>
          <w:bCs/>
          <w:sz w:val="36"/>
          <w:szCs w:val="36"/>
          <w:lang w:bidi="ar-IQ"/>
        </w:rPr>
        <w:t>Kamel.kadhim61@yahoo.com</w:t>
      </w:r>
    </w:p>
    <w:p w:rsidR="00A8298A" w:rsidRPr="00A8298A" w:rsidRDefault="00A8298A" w:rsidP="00A8298A">
      <w:pPr>
        <w:spacing w:after="0"/>
        <w:jc w:val="center"/>
        <w:rPr>
          <w:rFonts w:ascii="Simplified Arabic" w:eastAsia="Calibri" w:hAnsi="Simplified Arabic" w:cs="Simplified Arabic"/>
          <w:b/>
          <w:bCs/>
          <w:color w:val="000000" w:themeColor="text1"/>
          <w:sz w:val="36"/>
          <w:szCs w:val="36"/>
          <w:lang w:bidi="ar-IQ"/>
        </w:rPr>
      </w:pPr>
      <w:r w:rsidRPr="00A8298A">
        <w:rPr>
          <w:rFonts w:ascii="Simplified Arabic" w:eastAsia="Calibri" w:hAnsi="Simplified Arabic" w:cs="Simplified Arabic"/>
          <w:b/>
          <w:bCs/>
          <w:color w:val="000000" w:themeColor="text1"/>
          <w:sz w:val="36"/>
          <w:szCs w:val="36"/>
          <w:lang w:bidi="ar-IQ"/>
        </w:rPr>
        <w:t>009647728207691</w:t>
      </w:r>
      <w:bookmarkStart w:id="0" w:name="_GoBack"/>
      <w:bookmarkEnd w:id="0"/>
    </w:p>
    <w:p w:rsidR="007850AD" w:rsidRPr="00B826EB" w:rsidRDefault="007850AD" w:rsidP="007850AD">
      <w:pPr>
        <w:spacing w:after="0" w:line="240" w:lineRule="auto"/>
        <w:ind w:right="284"/>
        <w:jc w:val="both"/>
        <w:rPr>
          <w:rFonts w:asciiTheme="majorBidi" w:hAnsiTheme="majorBidi" w:cstheme="majorBidi"/>
          <w:b/>
          <w:bCs/>
          <w:sz w:val="32"/>
          <w:szCs w:val="32"/>
          <w:rtl/>
          <w:lang w:bidi="ar-IQ"/>
        </w:rPr>
      </w:pPr>
      <w:r w:rsidRPr="00B826EB">
        <w:rPr>
          <w:rFonts w:asciiTheme="majorBidi" w:hAnsiTheme="majorBidi" w:cstheme="majorBidi"/>
          <w:b/>
          <w:bCs/>
          <w:sz w:val="32"/>
          <w:szCs w:val="32"/>
          <w:rtl/>
          <w:lang w:bidi="ar-IQ"/>
        </w:rPr>
        <w:t xml:space="preserve">   الملخص.</w:t>
      </w:r>
    </w:p>
    <w:p w:rsidR="007850AD" w:rsidRPr="008D5BA0" w:rsidRDefault="007850AD" w:rsidP="007850AD">
      <w:pPr>
        <w:spacing w:after="0" w:line="240" w:lineRule="auto"/>
        <w:ind w:right="284"/>
        <w:jc w:val="both"/>
        <w:rPr>
          <w:rFonts w:asciiTheme="majorBidi" w:hAnsiTheme="majorBidi" w:cstheme="majorBidi"/>
          <w:sz w:val="28"/>
          <w:szCs w:val="28"/>
          <w:rtl/>
          <w:lang w:bidi="ar-IQ"/>
        </w:rPr>
      </w:pPr>
      <w:r w:rsidRPr="008D5BA0">
        <w:rPr>
          <w:rFonts w:asciiTheme="majorBidi" w:hAnsiTheme="majorBidi" w:cstheme="majorBidi"/>
          <w:b/>
          <w:bCs/>
          <w:sz w:val="28"/>
          <w:szCs w:val="28"/>
          <w:rtl/>
          <w:lang w:bidi="ar-IQ"/>
        </w:rPr>
        <w:t xml:space="preserve">  </w:t>
      </w:r>
      <w:r w:rsidRPr="008D5BA0">
        <w:rPr>
          <w:rFonts w:asciiTheme="majorBidi" w:hAnsiTheme="majorBidi" w:cstheme="majorBidi"/>
          <w:sz w:val="28"/>
          <w:szCs w:val="28"/>
          <w:rtl/>
          <w:lang w:bidi="ar-IQ"/>
        </w:rPr>
        <w:t xml:space="preserve">    يعتبر نظام المعلوماتية , من ابدع إنجازات الإنسان بما له من تأثير هائل على الحضارة الانسانية, ومن لوازم الحياة اليومية للأفراد, وما لحقه كم هائل من المعلومات والكتب والبيانات التي تحتويها وما صاحبها لحفظ هذا القدر من الوثائق واسترجاعها ولها القدرة على تحليل البيانات وحل المسائل, ويتألف نظام المعلوماتية من عدة عناصر اهمها الحاسب الآلي والبرامج وهما الاساس في  تشغيل نظام المعلوماتية, وهذه الخصوصية لنظام المعلوماتية جعلته عناية خاصة عند رجال القانون.</w:t>
      </w:r>
    </w:p>
    <w:p w:rsidR="007850AD" w:rsidRPr="008D5BA0" w:rsidRDefault="007850AD" w:rsidP="007850AD">
      <w:pPr>
        <w:spacing w:after="0" w:line="240" w:lineRule="auto"/>
        <w:ind w:right="284"/>
        <w:jc w:val="both"/>
        <w:rPr>
          <w:rFonts w:asciiTheme="majorBidi" w:hAnsiTheme="majorBidi" w:cstheme="majorBidi"/>
          <w:sz w:val="28"/>
          <w:szCs w:val="28"/>
          <w:rtl/>
          <w:lang w:bidi="ar-IQ"/>
        </w:rPr>
      </w:pPr>
      <w:r>
        <w:rPr>
          <w:rFonts w:asciiTheme="majorBidi" w:hAnsiTheme="majorBidi" w:cstheme="majorBidi"/>
          <w:sz w:val="28"/>
          <w:szCs w:val="28"/>
          <w:rtl/>
          <w:lang w:bidi="ar-IQ"/>
        </w:rPr>
        <w:t xml:space="preserve"> ومرحلة التفاوض في عقد </w:t>
      </w:r>
      <w:proofErr w:type="spellStart"/>
      <w:r>
        <w:rPr>
          <w:rFonts w:asciiTheme="majorBidi" w:hAnsiTheme="majorBidi" w:cstheme="majorBidi"/>
          <w:sz w:val="28"/>
          <w:szCs w:val="28"/>
          <w:rtl/>
          <w:lang w:bidi="ar-IQ"/>
        </w:rPr>
        <w:t>الميكن</w:t>
      </w:r>
      <w:r>
        <w:rPr>
          <w:rFonts w:asciiTheme="majorBidi" w:hAnsiTheme="majorBidi" w:cstheme="majorBidi" w:hint="cs"/>
          <w:sz w:val="28"/>
          <w:szCs w:val="28"/>
          <w:rtl/>
          <w:lang w:bidi="ar-IQ"/>
        </w:rPr>
        <w:t>ه</w:t>
      </w:r>
      <w:proofErr w:type="spellEnd"/>
      <w:r w:rsidRPr="008D5BA0">
        <w:rPr>
          <w:rFonts w:asciiTheme="majorBidi" w:hAnsiTheme="majorBidi" w:cstheme="majorBidi"/>
          <w:sz w:val="28"/>
          <w:szCs w:val="28"/>
          <w:rtl/>
          <w:lang w:bidi="ar-IQ"/>
        </w:rPr>
        <w:t xml:space="preserve"> المعلوماتية لها اهمية كبيرة في حياة العقود , في ظل غياب النص التشريعي لهذه المرحلة في القانون المدني العراقي.</w:t>
      </w:r>
    </w:p>
    <w:p w:rsidR="007850AD" w:rsidRPr="008D5BA0" w:rsidRDefault="007850AD" w:rsidP="007850AD">
      <w:pPr>
        <w:spacing w:after="0" w:line="240" w:lineRule="auto"/>
        <w:ind w:right="284"/>
        <w:jc w:val="both"/>
        <w:rPr>
          <w:rFonts w:asciiTheme="majorBidi" w:hAnsiTheme="majorBidi" w:cstheme="majorBidi"/>
          <w:sz w:val="28"/>
          <w:szCs w:val="28"/>
          <w:rtl/>
          <w:lang w:bidi="ar-IQ"/>
        </w:rPr>
      </w:pPr>
      <w:r w:rsidRPr="008D5BA0">
        <w:rPr>
          <w:rFonts w:asciiTheme="majorBidi" w:hAnsiTheme="majorBidi" w:cstheme="majorBidi"/>
          <w:sz w:val="28"/>
          <w:szCs w:val="28"/>
          <w:rtl/>
          <w:lang w:bidi="ar-IQ"/>
        </w:rPr>
        <w:t xml:space="preserve">  يلجأ الاطراف في مرحلة التفاوض وهي مرحلة الاعداد لتأمين المفاوضات ذاتها وزيادة التوصل إلى عقد النهائي , من خلال تبادل الاقتراحات والمساومات والتقارير والدراسات الفنية  التي يتبادلها اطراف التفاوض والتي تحقق مصلحة الاطراف, وما يترتب عنه من حقوق والتزامات لطرفيه.</w:t>
      </w:r>
    </w:p>
    <w:p w:rsidR="007850AD" w:rsidRPr="008D5BA0" w:rsidRDefault="007850AD" w:rsidP="007850AD">
      <w:pPr>
        <w:spacing w:after="0" w:line="240" w:lineRule="auto"/>
        <w:ind w:right="284"/>
        <w:jc w:val="both"/>
        <w:rPr>
          <w:rFonts w:asciiTheme="majorBidi" w:hAnsiTheme="majorBidi" w:cstheme="majorBidi"/>
          <w:sz w:val="28"/>
          <w:szCs w:val="28"/>
          <w:rtl/>
          <w:lang w:bidi="ar-IQ"/>
        </w:rPr>
      </w:pPr>
      <w:r w:rsidRPr="008D5BA0">
        <w:rPr>
          <w:rFonts w:asciiTheme="majorBidi" w:hAnsiTheme="majorBidi" w:cstheme="majorBidi"/>
          <w:sz w:val="28"/>
          <w:szCs w:val="28"/>
          <w:rtl/>
          <w:lang w:bidi="ar-IQ"/>
        </w:rPr>
        <w:t xml:space="preserve">    أما إذا اخل اي منهما بالتزامه وتعهداته التفاوضية تكون مسؤوليته مسئولية عقدية.</w:t>
      </w:r>
    </w:p>
    <w:p w:rsidR="007850AD" w:rsidRDefault="007850AD" w:rsidP="007850AD">
      <w:pPr>
        <w:spacing w:after="100" w:afterAutospacing="1" w:line="240" w:lineRule="auto"/>
        <w:ind w:right="284"/>
        <w:jc w:val="both"/>
        <w:rPr>
          <w:rFonts w:asciiTheme="majorBidi" w:hAnsiTheme="majorBidi" w:cstheme="majorBidi"/>
          <w:sz w:val="28"/>
          <w:szCs w:val="28"/>
          <w:rtl/>
          <w:lang w:bidi="ar-IQ"/>
        </w:rPr>
      </w:pPr>
      <w:r w:rsidRPr="008D5BA0">
        <w:rPr>
          <w:rFonts w:asciiTheme="majorBidi" w:hAnsiTheme="majorBidi" w:cstheme="majorBidi"/>
          <w:sz w:val="28"/>
          <w:szCs w:val="28"/>
          <w:rtl/>
          <w:lang w:bidi="ar-IQ"/>
        </w:rPr>
        <w:t xml:space="preserve">   وعلى الرغم من إن هذا النوع من العقد يعتبر عقد تمهيدي سابق على عملية التعاقد ولكن في نفس الوقت يعتبر عقد نهائي وترتب التزامات بين الطرفين.</w:t>
      </w:r>
    </w:p>
    <w:p w:rsidR="007850AD" w:rsidRPr="004948CF" w:rsidRDefault="007850AD" w:rsidP="007850AD">
      <w:pPr>
        <w:spacing w:after="100" w:afterAutospacing="1" w:line="240" w:lineRule="auto"/>
        <w:ind w:right="284"/>
        <w:jc w:val="both"/>
        <w:rPr>
          <w:rFonts w:asciiTheme="majorBidi" w:hAnsiTheme="majorBidi" w:cstheme="majorBidi"/>
          <w:sz w:val="36"/>
          <w:szCs w:val="36"/>
          <w:rtl/>
          <w:lang w:bidi="ar-IQ"/>
        </w:rPr>
      </w:pPr>
      <w:r w:rsidRPr="004948CF">
        <w:rPr>
          <w:rFonts w:asciiTheme="majorBidi" w:hAnsiTheme="majorBidi" w:cs="Times New Roman" w:hint="cs"/>
          <w:b/>
          <w:bCs/>
          <w:sz w:val="36"/>
          <w:szCs w:val="36"/>
          <w:rtl/>
          <w:lang w:bidi="ar-IQ"/>
        </w:rPr>
        <w:t>الكلمات</w:t>
      </w:r>
      <w:r w:rsidRPr="004948CF">
        <w:rPr>
          <w:rFonts w:asciiTheme="majorBidi" w:hAnsiTheme="majorBidi" w:cs="Times New Roman"/>
          <w:b/>
          <w:bCs/>
          <w:sz w:val="36"/>
          <w:szCs w:val="36"/>
          <w:rtl/>
          <w:lang w:bidi="ar-IQ"/>
        </w:rPr>
        <w:t xml:space="preserve"> </w:t>
      </w:r>
      <w:r w:rsidRPr="004948CF">
        <w:rPr>
          <w:rFonts w:asciiTheme="majorBidi" w:hAnsiTheme="majorBidi" w:cs="Times New Roman" w:hint="cs"/>
          <w:b/>
          <w:bCs/>
          <w:sz w:val="36"/>
          <w:szCs w:val="36"/>
          <w:rtl/>
          <w:lang w:bidi="ar-IQ"/>
        </w:rPr>
        <w:t>المفتاحية</w:t>
      </w:r>
      <w:r w:rsidRPr="004948CF">
        <w:rPr>
          <w:rFonts w:asciiTheme="majorBidi" w:hAnsiTheme="majorBidi" w:cs="Times New Roman"/>
          <w:b/>
          <w:bCs/>
          <w:sz w:val="36"/>
          <w:szCs w:val="36"/>
          <w:rtl/>
          <w:lang w:bidi="ar-IQ"/>
        </w:rPr>
        <w:t xml:space="preserve">: </w:t>
      </w:r>
      <w:r w:rsidRPr="004948CF">
        <w:rPr>
          <w:rFonts w:asciiTheme="majorBidi" w:hAnsiTheme="majorBidi" w:cs="Times New Roman" w:hint="cs"/>
          <w:b/>
          <w:bCs/>
          <w:sz w:val="36"/>
          <w:szCs w:val="36"/>
          <w:rtl/>
          <w:lang w:bidi="ar-IQ"/>
        </w:rPr>
        <w:t>التفاوض,</w:t>
      </w:r>
      <w:r w:rsidRPr="004948CF">
        <w:rPr>
          <w:rFonts w:asciiTheme="majorBidi" w:hAnsiTheme="majorBidi" w:cs="Times New Roman"/>
          <w:b/>
          <w:bCs/>
          <w:sz w:val="36"/>
          <w:szCs w:val="36"/>
          <w:rtl/>
          <w:lang w:bidi="ar-IQ"/>
        </w:rPr>
        <w:t xml:space="preserve"> </w:t>
      </w:r>
      <w:r w:rsidRPr="004948CF">
        <w:rPr>
          <w:rFonts w:asciiTheme="majorBidi" w:hAnsiTheme="majorBidi" w:cs="Times New Roman" w:hint="cs"/>
          <w:b/>
          <w:bCs/>
          <w:sz w:val="36"/>
          <w:szCs w:val="36"/>
          <w:rtl/>
          <w:lang w:bidi="ar-IQ"/>
        </w:rPr>
        <w:t>الحاسب</w:t>
      </w:r>
      <w:r w:rsidRPr="004948CF">
        <w:rPr>
          <w:rFonts w:asciiTheme="majorBidi" w:hAnsiTheme="majorBidi" w:cs="Times New Roman"/>
          <w:b/>
          <w:bCs/>
          <w:sz w:val="36"/>
          <w:szCs w:val="36"/>
          <w:rtl/>
          <w:lang w:bidi="ar-IQ"/>
        </w:rPr>
        <w:t xml:space="preserve"> </w:t>
      </w:r>
      <w:r w:rsidRPr="004948CF">
        <w:rPr>
          <w:rFonts w:asciiTheme="majorBidi" w:hAnsiTheme="majorBidi" w:cs="Times New Roman" w:hint="cs"/>
          <w:b/>
          <w:bCs/>
          <w:sz w:val="36"/>
          <w:szCs w:val="36"/>
          <w:rtl/>
          <w:lang w:bidi="ar-IQ"/>
        </w:rPr>
        <w:t>الالي</w:t>
      </w:r>
      <w:r w:rsidRPr="004948CF">
        <w:rPr>
          <w:rFonts w:asciiTheme="majorBidi" w:hAnsiTheme="majorBidi" w:cs="Times New Roman"/>
          <w:b/>
          <w:bCs/>
          <w:sz w:val="36"/>
          <w:szCs w:val="36"/>
          <w:rtl/>
          <w:lang w:bidi="ar-IQ"/>
        </w:rPr>
        <w:t>,</w:t>
      </w:r>
      <w:r w:rsidRPr="004948CF">
        <w:rPr>
          <w:rFonts w:asciiTheme="majorBidi" w:hAnsiTheme="majorBidi" w:cs="Times New Roman" w:hint="cs"/>
          <w:b/>
          <w:bCs/>
          <w:sz w:val="36"/>
          <w:szCs w:val="36"/>
          <w:rtl/>
          <w:lang w:bidi="ar-IQ"/>
        </w:rPr>
        <w:t xml:space="preserve"> المعلوماتية</w:t>
      </w:r>
      <w:r w:rsidRPr="004948CF">
        <w:rPr>
          <w:rFonts w:asciiTheme="majorBidi" w:hAnsiTheme="majorBidi" w:cs="Times New Roman"/>
          <w:b/>
          <w:bCs/>
          <w:sz w:val="36"/>
          <w:szCs w:val="36"/>
          <w:rtl/>
          <w:lang w:bidi="ar-IQ"/>
        </w:rPr>
        <w:t>.</w:t>
      </w:r>
      <w:r w:rsidRPr="004948CF">
        <w:rPr>
          <w:rFonts w:asciiTheme="majorBidi" w:hAnsiTheme="majorBidi" w:cstheme="majorBidi" w:hint="cs"/>
          <w:b/>
          <w:bCs/>
          <w:sz w:val="36"/>
          <w:szCs w:val="36"/>
          <w:rtl/>
          <w:lang w:bidi="ar-IQ"/>
        </w:rPr>
        <w:t xml:space="preserve">            </w:t>
      </w:r>
      <w:r w:rsidRPr="004948CF">
        <w:rPr>
          <w:rFonts w:asciiTheme="majorBidi" w:hAnsiTheme="majorBidi" w:cs="Times New Roman"/>
          <w:sz w:val="36"/>
          <w:szCs w:val="36"/>
          <w:rtl/>
          <w:lang w:bidi="ar-IQ"/>
        </w:rPr>
        <w:t xml:space="preserve"> </w:t>
      </w:r>
    </w:p>
    <w:p w:rsidR="007850AD" w:rsidRPr="00AE71AF" w:rsidRDefault="007850AD" w:rsidP="007850AD">
      <w:pPr>
        <w:spacing w:after="0" w:line="240" w:lineRule="auto"/>
        <w:ind w:right="284"/>
        <w:jc w:val="right"/>
        <w:rPr>
          <w:rFonts w:asciiTheme="majorBidi" w:hAnsiTheme="majorBidi" w:cstheme="majorBidi"/>
          <w:b/>
          <w:bCs/>
          <w:sz w:val="28"/>
          <w:szCs w:val="28"/>
          <w:lang w:bidi="ar-IQ"/>
        </w:rPr>
      </w:pPr>
      <w:r>
        <w:rPr>
          <w:rFonts w:asciiTheme="majorBidi" w:hAnsiTheme="majorBidi" w:cstheme="majorBidi"/>
          <w:b/>
          <w:bCs/>
          <w:sz w:val="28"/>
          <w:szCs w:val="28"/>
          <w:lang w:bidi="ar-IQ"/>
        </w:rPr>
        <w:t>Abstract:</w:t>
      </w:r>
    </w:p>
    <w:p w:rsidR="007850AD" w:rsidRPr="00895B0C" w:rsidRDefault="007850AD" w:rsidP="007850AD">
      <w:pPr>
        <w:spacing w:after="0" w:line="240" w:lineRule="auto"/>
        <w:ind w:right="284"/>
        <w:jc w:val="right"/>
        <w:rPr>
          <w:rFonts w:asciiTheme="majorBidi" w:hAnsiTheme="majorBidi" w:cstheme="majorBidi"/>
          <w:sz w:val="28"/>
          <w:szCs w:val="28"/>
          <w:lang w:bidi="ar-IQ"/>
        </w:rPr>
      </w:pPr>
      <w:r w:rsidRPr="00895B0C">
        <w:rPr>
          <w:rFonts w:asciiTheme="majorBidi" w:hAnsiTheme="majorBidi" w:cstheme="majorBidi"/>
          <w:sz w:val="28"/>
          <w:szCs w:val="28"/>
          <w:lang w:bidi="ar-IQ"/>
        </w:rPr>
        <w:t>The informatics system is considered one of the most innovative achievements of man, with its enormous impact on human civilization, and the necessities of daily life for individuals, and what followed it with a huge amount of information, books, and data that it contains and what accompanies it to save and retrieve this amount of documents and it has the ability to analyze data and solve problems, and it consists  The informatics system consists of several elements, the most important of which is the computer and software, which are the basis for the operation of the informatics system</w:t>
      </w:r>
      <w:r w:rsidRPr="00895B0C">
        <w:rPr>
          <w:rFonts w:asciiTheme="majorBidi" w:hAnsiTheme="majorBidi" w:cs="Times New Roman"/>
          <w:sz w:val="28"/>
          <w:szCs w:val="28"/>
          <w:rtl/>
          <w:lang w:bidi="ar-IQ"/>
        </w:rPr>
        <w:t>.</w:t>
      </w:r>
    </w:p>
    <w:p w:rsidR="00676704" w:rsidRPr="007850AD" w:rsidRDefault="00A8298A"/>
    <w:sectPr w:rsidR="00676704" w:rsidRPr="007850AD" w:rsidSect="004137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AD"/>
    <w:rsid w:val="00413721"/>
    <w:rsid w:val="004948CF"/>
    <w:rsid w:val="007850AD"/>
    <w:rsid w:val="007A6B91"/>
    <w:rsid w:val="00A82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0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0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2023-03-02T18:46:00Z</dcterms:created>
  <dcterms:modified xsi:type="dcterms:W3CDTF">2023-03-02T19:10:00Z</dcterms:modified>
</cp:coreProperties>
</file>